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BEF" w:rsidRDefault="008C0BEF" w:rsidP="008C0BEF">
      <w:pPr>
        <w:pStyle w:val="Header"/>
        <w:jc w:val="right"/>
      </w:pPr>
      <w:r>
        <w:rPr>
          <w:b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32353A" wp14:editId="2B30AFAA">
            <wp:simplePos x="0" y="0"/>
            <wp:positionH relativeFrom="column">
              <wp:posOffset>286385</wp:posOffset>
            </wp:positionH>
            <wp:positionV relativeFrom="paragraph">
              <wp:posOffset>0</wp:posOffset>
            </wp:positionV>
            <wp:extent cx="1362075" cy="952500"/>
            <wp:effectExtent l="0" t="0" r="9525" b="0"/>
            <wp:wrapSquare wrapText="bothSides"/>
            <wp:docPr id="1" name="Picture 9" descr="C:\Documents and Settings\Compaq_Administrator\My Documents\My Pictures\logo\RYL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ompaq_Administrator\My Documents\My Pictures\logo\RYLM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Rainbow Years Learning Ministry</w:t>
      </w:r>
    </w:p>
    <w:p w:rsidR="008C0BEF" w:rsidRDefault="008C0BEF" w:rsidP="008C0BEF">
      <w:pPr>
        <w:pStyle w:val="Header"/>
        <w:tabs>
          <w:tab w:val="left" w:pos="225"/>
        </w:tabs>
        <w:jc w:val="right"/>
      </w:pPr>
      <w:r>
        <w:tab/>
      </w:r>
      <w:r>
        <w:tab/>
        <w:t xml:space="preserve">                                                                    7235 W 100 N</w:t>
      </w:r>
    </w:p>
    <w:p w:rsidR="008C0BEF" w:rsidRDefault="008C0BEF" w:rsidP="008C0BEF">
      <w:pPr>
        <w:pStyle w:val="Header"/>
        <w:jc w:val="right"/>
      </w:pPr>
      <w:r>
        <w:t xml:space="preserve">Shipshewana, IN  46565   </w:t>
      </w:r>
    </w:p>
    <w:p w:rsidR="008C0BEF" w:rsidRDefault="008C0BEF" w:rsidP="008C0BEF">
      <w:pPr>
        <w:pStyle w:val="Header"/>
        <w:jc w:val="right"/>
      </w:pPr>
      <w:r>
        <w:t>1.260.768.7153</w:t>
      </w:r>
    </w:p>
    <w:p w:rsidR="008C0BEF" w:rsidRDefault="008C0BEF" w:rsidP="008C0BEF">
      <w:pPr>
        <w:pStyle w:val="Header"/>
        <w:jc w:val="right"/>
      </w:pPr>
      <w:hyperlink r:id="rId6" w:history="1">
        <w:r w:rsidRPr="00785B0D">
          <w:rPr>
            <w:rStyle w:val="Hyperlink"/>
          </w:rPr>
          <w:t>www.rainbowyears.org</w:t>
        </w:r>
      </w:hyperlink>
    </w:p>
    <w:p w:rsidR="008C0BEF" w:rsidRDefault="008C0BEF" w:rsidP="008C0BEF">
      <w:pPr>
        <w:pStyle w:val="Header"/>
        <w:jc w:val="center"/>
        <w:rPr>
          <w:b/>
          <w:sz w:val="24"/>
          <w:szCs w:val="24"/>
        </w:rPr>
      </w:pPr>
    </w:p>
    <w:p w:rsidR="008C0BEF" w:rsidRPr="00784987" w:rsidRDefault="008C0BEF" w:rsidP="008C0BEF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Enriching the Lives of Children Through Dependable Christian Care</w:t>
      </w:r>
    </w:p>
    <w:p w:rsidR="00A60361" w:rsidRDefault="00A60361" w:rsidP="004C4560">
      <w:pPr>
        <w:rPr>
          <w:b/>
          <w:sz w:val="28"/>
          <w:szCs w:val="28"/>
        </w:rPr>
      </w:pPr>
    </w:p>
    <w:p w:rsidR="008C0BEF" w:rsidRPr="00F95224" w:rsidRDefault="008C0BEF" w:rsidP="00F95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ADMINISTRATION OF PAIN RELIEVER/FEVER REDUCER</w:t>
      </w:r>
    </w:p>
    <w:p w:rsidR="008C0BEF" w:rsidRDefault="00A60361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Rainbow Years Learning Ministry is only able to administer infant or child pain reliever/fever reducer such as acetaminophen (Tylenol®) or ibuprofen (Motrin ®) </w:t>
      </w:r>
      <w:r w:rsidRPr="00A60361">
        <w:rPr>
          <w:b/>
          <w:bCs/>
          <w:sz w:val="24"/>
          <w:szCs w:val="24"/>
        </w:rPr>
        <w:t>with a doctor’s prescription</w:t>
      </w:r>
      <w:r>
        <w:rPr>
          <w:sz w:val="24"/>
          <w:szCs w:val="24"/>
        </w:rPr>
        <w:t>.  As with all medications, there must be clear, accurate written instructions and the medication must be in the original container with the child’s first and last name written on it.</w:t>
      </w:r>
    </w:p>
    <w:p w:rsidR="00A60361" w:rsidRDefault="00A60361" w:rsidP="008C0BEF">
      <w:pPr>
        <w:spacing w:after="0"/>
        <w:rPr>
          <w:sz w:val="24"/>
          <w:szCs w:val="24"/>
        </w:rPr>
      </w:pPr>
    </w:p>
    <w:p w:rsidR="00A60361" w:rsidRDefault="00A60361" w:rsidP="008C0BEF">
      <w:pPr>
        <w:spacing w:after="0"/>
        <w:rPr>
          <w:b/>
          <w:bCs/>
          <w:sz w:val="24"/>
          <w:szCs w:val="24"/>
        </w:rPr>
      </w:pPr>
      <w:r w:rsidRPr="00A60361">
        <w:rPr>
          <w:b/>
          <w:bCs/>
          <w:sz w:val="24"/>
          <w:szCs w:val="24"/>
        </w:rPr>
        <w:t xml:space="preserve">RYLM staff will not administer ANY medications without the verbal or written consent of parents or guardians </w:t>
      </w:r>
      <w:r>
        <w:rPr>
          <w:b/>
          <w:bCs/>
          <w:sz w:val="24"/>
          <w:szCs w:val="24"/>
        </w:rPr>
        <w:t xml:space="preserve">each </w:t>
      </w:r>
      <w:r w:rsidRPr="00A60361">
        <w:rPr>
          <w:b/>
          <w:bCs/>
          <w:sz w:val="24"/>
          <w:szCs w:val="24"/>
        </w:rPr>
        <w:t>time it is believed the medication may be needed.</w:t>
      </w:r>
      <w:r>
        <w:rPr>
          <w:b/>
          <w:bCs/>
          <w:sz w:val="24"/>
          <w:szCs w:val="24"/>
        </w:rPr>
        <w:t xml:space="preserve">  </w:t>
      </w:r>
    </w:p>
    <w:p w:rsidR="004C4560" w:rsidRDefault="004C4560" w:rsidP="008C0BEF">
      <w:pPr>
        <w:spacing w:after="0"/>
        <w:rPr>
          <w:b/>
          <w:bCs/>
          <w:sz w:val="24"/>
          <w:szCs w:val="24"/>
        </w:rPr>
      </w:pPr>
    </w:p>
    <w:p w:rsidR="00211535" w:rsidRPr="00A60361" w:rsidRDefault="00A60361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Keep in mind that </w:t>
      </w:r>
      <w:r w:rsidR="004C4560">
        <w:rPr>
          <w:sz w:val="24"/>
          <w:szCs w:val="24"/>
        </w:rPr>
        <w:t xml:space="preserve">while we </w:t>
      </w:r>
      <w:proofErr w:type="gramStart"/>
      <w:r w:rsidR="00211535">
        <w:rPr>
          <w:sz w:val="24"/>
          <w:szCs w:val="24"/>
        </w:rPr>
        <w:t xml:space="preserve">are </w:t>
      </w:r>
      <w:r w:rsidR="004C4560">
        <w:rPr>
          <w:sz w:val="24"/>
          <w:szCs w:val="24"/>
        </w:rPr>
        <w:t>able</w:t>
      </w:r>
      <w:r>
        <w:rPr>
          <w:sz w:val="24"/>
          <w:szCs w:val="24"/>
        </w:rPr>
        <w:t xml:space="preserve"> to</w:t>
      </w:r>
      <w:proofErr w:type="gramEnd"/>
      <w:r>
        <w:rPr>
          <w:sz w:val="24"/>
          <w:szCs w:val="24"/>
        </w:rPr>
        <w:t xml:space="preserve"> give medic</w:t>
      </w:r>
      <w:r w:rsidR="00211535">
        <w:rPr>
          <w:sz w:val="24"/>
          <w:szCs w:val="24"/>
        </w:rPr>
        <w:t>ations</w:t>
      </w:r>
      <w:r>
        <w:rPr>
          <w:sz w:val="24"/>
          <w:szCs w:val="24"/>
        </w:rPr>
        <w:t xml:space="preserve">, if a child has a fever, he/she must </w:t>
      </w:r>
      <w:r w:rsidR="004C4560">
        <w:rPr>
          <w:sz w:val="24"/>
          <w:szCs w:val="24"/>
        </w:rPr>
        <w:t>be picked up and remain at home until he/she is fever free without medication for 24 hours before returning to the childcare.</w:t>
      </w:r>
    </w:p>
    <w:p w:rsidR="00A60361" w:rsidRDefault="00A60361" w:rsidP="008C0BEF">
      <w:pPr>
        <w:spacing w:after="0"/>
        <w:rPr>
          <w:sz w:val="24"/>
          <w:szCs w:val="24"/>
        </w:rPr>
      </w:pPr>
    </w:p>
    <w:p w:rsidR="00A60361" w:rsidRDefault="00A60361" w:rsidP="008C0BEF">
      <w:pPr>
        <w:spacing w:after="0"/>
        <w:rPr>
          <w:sz w:val="24"/>
          <w:szCs w:val="24"/>
        </w:rPr>
      </w:pPr>
    </w:p>
    <w:p w:rsidR="004C4560" w:rsidRPr="004C4560" w:rsidRDefault="004C4560" w:rsidP="008C0BEF">
      <w:pPr>
        <w:spacing w:after="0"/>
        <w:rPr>
          <w:sz w:val="24"/>
          <w:szCs w:val="24"/>
          <w:u w:val="single"/>
        </w:rPr>
      </w:pPr>
      <w:r w:rsidRPr="004C4560">
        <w:rPr>
          <w:sz w:val="24"/>
          <w:szCs w:val="24"/>
          <w:u w:val="single"/>
        </w:rPr>
        <w:t>Recommended applications and dosages for the following medications: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Acetaminophen (Tylenol ®) 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Ibuprofen (Motrin ®) ________________________________________________________________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Other Pain Reliver __________________________________________________________________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Notes: ___________________________________________________________________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___________________________________________________________________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Pr="004C4560" w:rsidRDefault="004C4560" w:rsidP="004C4560">
      <w:pPr>
        <w:spacing w:after="0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  <w:r>
        <w:rPr>
          <w:sz w:val="24"/>
          <w:szCs w:val="24"/>
        </w:rPr>
        <w:t xml:space="preserve">  </w:t>
      </w:r>
      <w:r w:rsidRPr="004C4560">
        <w:rPr>
          <w:sz w:val="24"/>
          <w:szCs w:val="24"/>
        </w:rPr>
        <w:t>*  *  *  *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Physician’s Signature ________________________________________________________________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</w:t>
      </w:r>
    </w:p>
    <w:p w:rsidR="004C4560" w:rsidRDefault="004C4560" w:rsidP="008C0BEF">
      <w:pPr>
        <w:spacing w:after="0"/>
        <w:rPr>
          <w:sz w:val="24"/>
          <w:szCs w:val="24"/>
        </w:rPr>
      </w:pPr>
    </w:p>
    <w:p w:rsidR="004C4560" w:rsidRPr="008C0BEF" w:rsidRDefault="004C4560" w:rsidP="008C0BEF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________________________________</w:t>
      </w:r>
      <w:r>
        <w:rPr>
          <w:sz w:val="24"/>
          <w:szCs w:val="24"/>
        </w:rPr>
        <w:tab/>
        <w:t>Phone: _________________________________</w:t>
      </w:r>
    </w:p>
    <w:sectPr w:rsidR="004C4560" w:rsidRPr="008C0BEF" w:rsidSect="004C4560">
      <w:pgSz w:w="12240" w:h="15840"/>
      <w:pgMar w:top="540" w:right="126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288"/>
    <w:multiLevelType w:val="hybridMultilevel"/>
    <w:tmpl w:val="1EBE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A1066"/>
    <w:multiLevelType w:val="hybridMultilevel"/>
    <w:tmpl w:val="B1BA9E1C"/>
    <w:lvl w:ilvl="0" w:tplc="9A7C0A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D59DE"/>
    <w:multiLevelType w:val="hybridMultilevel"/>
    <w:tmpl w:val="FC0273B4"/>
    <w:lvl w:ilvl="0" w:tplc="C59A51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20263">
    <w:abstractNumId w:val="0"/>
  </w:num>
  <w:num w:numId="2" w16cid:durableId="693772258">
    <w:abstractNumId w:val="2"/>
  </w:num>
  <w:num w:numId="3" w16cid:durableId="40437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224"/>
    <w:rsid w:val="0004104D"/>
    <w:rsid w:val="001D567F"/>
    <w:rsid w:val="00211535"/>
    <w:rsid w:val="003B70C3"/>
    <w:rsid w:val="004C4560"/>
    <w:rsid w:val="008C0BEF"/>
    <w:rsid w:val="0090194D"/>
    <w:rsid w:val="00A60361"/>
    <w:rsid w:val="00AA0573"/>
    <w:rsid w:val="00CC4284"/>
    <w:rsid w:val="00F12DCA"/>
    <w:rsid w:val="00F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A851"/>
  <w15:docId w15:val="{D5B883F4-7FC4-4887-A133-44E3544E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EF"/>
  </w:style>
  <w:style w:type="character" w:styleId="Hyperlink">
    <w:name w:val="Hyperlink"/>
    <w:basedOn w:val="DefaultParagraphFont"/>
    <w:uiPriority w:val="99"/>
    <w:unhideWhenUsed/>
    <w:rsid w:val="008C0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bowyear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</cp:revision>
  <cp:lastPrinted>2023-04-12T16:56:00Z</cp:lastPrinted>
  <dcterms:created xsi:type="dcterms:W3CDTF">2011-06-13T13:30:00Z</dcterms:created>
  <dcterms:modified xsi:type="dcterms:W3CDTF">2023-04-12T16:58:00Z</dcterms:modified>
</cp:coreProperties>
</file>